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404" w:rsidRPr="00C24404" w:rsidRDefault="00F040BA" w:rsidP="00C24404">
      <w:pPr>
        <w:spacing w:after="0" w:line="360" w:lineRule="auto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bookmarkStart w:id="0" w:name="_GoBack"/>
      <w:bookmarkEnd w:id="0"/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-IQ"/>
        </w:rPr>
        <w:t>5</w:t>
      </w:r>
      <w:r w:rsidR="00C24404" w:rsidRPr="00C2440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 الاستنتاجات والتوصيات:</w:t>
      </w:r>
    </w:p>
    <w:p w:rsidR="00C24404" w:rsidRPr="00C24404" w:rsidRDefault="00C24404" w:rsidP="00C24404">
      <w:pPr>
        <w:spacing w:after="0" w:line="360" w:lineRule="auto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C2440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5-1   الاستنتاجات :</w:t>
      </w:r>
      <w:r w:rsidRPr="00C2440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ab/>
      </w:r>
    </w:p>
    <w:p w:rsidR="00C24404" w:rsidRPr="00C24404" w:rsidRDefault="00B72EEE" w:rsidP="00B72EEE">
      <w:pPr>
        <w:spacing w:after="0" w:line="360" w:lineRule="auto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B72EEE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في الضوء النتائج التي توصل أليها الباحث باستخدام الوسائل الإحصائية تم استخلاص الاستنتاجات الآتية</w:t>
      </w:r>
      <w:r w:rsidR="00C24404" w:rsidRPr="00C2440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:</w:t>
      </w:r>
    </w:p>
    <w:p w:rsidR="002331ED" w:rsidRPr="00FB33FD" w:rsidRDefault="00C24404" w:rsidP="00AE1C68">
      <w:pPr>
        <w:pStyle w:val="a3"/>
        <w:numPr>
          <w:ilvl w:val="0"/>
          <w:numId w:val="2"/>
        </w:numPr>
        <w:spacing w:line="360" w:lineRule="auto"/>
        <w:rPr>
          <w:rFonts w:ascii="Simplified Arabic" w:hAnsi="Simplified Arabic" w:cs="Simplified Arabic"/>
          <w:sz w:val="32"/>
          <w:szCs w:val="32"/>
        </w:rPr>
      </w:pPr>
      <w:r w:rsidRPr="00FB33FD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للتمرينات الخاصة </w:t>
      </w:r>
      <w:r w:rsidR="00C142FE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اثر</w:t>
      </w:r>
      <w:r w:rsidRPr="00FB33FD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ايجابي</w:t>
      </w:r>
      <w:r w:rsidRPr="00FB33F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A467F" w:rsidRPr="00FB33FD">
        <w:rPr>
          <w:rFonts w:ascii="Simplified Arabic" w:hAnsi="Simplified Arabic" w:cs="Simplified Arabic"/>
          <w:sz w:val="32"/>
          <w:szCs w:val="32"/>
          <w:rtl/>
        </w:rPr>
        <w:t>في تطوير بعض القدرات الحركية ( التوافق – الرشاقة – التوازن )</w:t>
      </w:r>
      <w:r w:rsidR="00AE1C68">
        <w:rPr>
          <w:rFonts w:ascii="Simplified Arabic" w:hAnsi="Simplified Arabic" w:cs="Simplified Arabic" w:hint="cs"/>
          <w:sz w:val="32"/>
          <w:szCs w:val="32"/>
          <w:rtl/>
        </w:rPr>
        <w:t xml:space="preserve"> للاعبي الارتكاز</w:t>
      </w:r>
      <w:r w:rsidR="004A467F" w:rsidRPr="00FB33FD">
        <w:rPr>
          <w:rFonts w:ascii="Simplified Arabic" w:hAnsi="Simplified Arabic" w:cs="Simplified Arabic" w:hint="cs"/>
          <w:sz w:val="32"/>
          <w:szCs w:val="32"/>
          <w:rtl/>
        </w:rPr>
        <w:t xml:space="preserve"> الشباب </w:t>
      </w:r>
      <w:r w:rsidR="004A467F" w:rsidRPr="00FB33FD">
        <w:rPr>
          <w:rFonts w:ascii="Simplified Arabic" w:hAnsi="Simplified Arabic" w:cs="Simplified Arabic"/>
          <w:sz w:val="32"/>
          <w:szCs w:val="32"/>
        </w:rPr>
        <w:t>3x3</w:t>
      </w:r>
      <w:r w:rsidR="004A467F" w:rsidRPr="00FB33F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بكرة السلة</w:t>
      </w:r>
      <w:r w:rsidR="003609D1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4A467F" w:rsidRPr="00CB5F65" w:rsidRDefault="004A467F" w:rsidP="00AE1C68">
      <w:pPr>
        <w:pStyle w:val="a3"/>
        <w:numPr>
          <w:ilvl w:val="0"/>
          <w:numId w:val="2"/>
        </w:numPr>
        <w:spacing w:line="360" w:lineRule="auto"/>
        <w:rPr>
          <w:rFonts w:ascii="Simplified Arabic" w:hAnsi="Simplified Arabic" w:cs="Simplified Arabic"/>
          <w:sz w:val="32"/>
          <w:szCs w:val="32"/>
        </w:rPr>
      </w:pPr>
      <w:r w:rsidRPr="00FB33FD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للتمرينات الخاصة </w:t>
      </w:r>
      <w:r w:rsidR="00C142FE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اثر</w:t>
      </w:r>
      <w:r w:rsidRPr="00FB33FD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ايجابي</w:t>
      </w:r>
      <w:r w:rsidRPr="00FB33FD">
        <w:rPr>
          <w:rFonts w:ascii="Simplified Arabic" w:hAnsi="Simplified Arabic" w:cs="Simplified Arabic"/>
          <w:sz w:val="32"/>
          <w:szCs w:val="32"/>
          <w:rtl/>
        </w:rPr>
        <w:t xml:space="preserve"> في تطوير</w:t>
      </w:r>
      <w:r w:rsidRPr="00FB33FD">
        <w:rPr>
          <w:rFonts w:ascii="Simplified Arabic" w:hAnsi="Simplified Arabic" w:cs="Simplified Arabic" w:hint="cs"/>
          <w:sz w:val="32"/>
          <w:szCs w:val="32"/>
          <w:rtl/>
        </w:rPr>
        <w:t xml:space="preserve"> حركات الرجلي</w:t>
      </w:r>
      <w:r w:rsidR="00AE1C68">
        <w:rPr>
          <w:rFonts w:ascii="Simplified Arabic" w:hAnsi="Simplified Arabic" w:cs="Simplified Arabic" w:hint="cs"/>
          <w:sz w:val="32"/>
          <w:szCs w:val="32"/>
          <w:rtl/>
        </w:rPr>
        <w:t>ن الهجومية ودقة المتابعة للاعبي الارتكاز</w:t>
      </w:r>
      <w:r w:rsidRPr="00FB33FD">
        <w:rPr>
          <w:rFonts w:ascii="Simplified Arabic" w:hAnsi="Simplified Arabic" w:cs="Simplified Arabic" w:hint="cs"/>
          <w:sz w:val="32"/>
          <w:szCs w:val="32"/>
          <w:rtl/>
        </w:rPr>
        <w:t xml:space="preserve"> الشباب </w:t>
      </w:r>
      <w:r w:rsidRPr="00FB33FD">
        <w:rPr>
          <w:rFonts w:ascii="Simplified Arabic" w:hAnsi="Simplified Arabic" w:cs="Simplified Arabic"/>
          <w:sz w:val="32"/>
          <w:szCs w:val="32"/>
        </w:rPr>
        <w:t>3x3</w:t>
      </w:r>
      <w:r w:rsidRPr="00FB33F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بكرة السلة</w:t>
      </w:r>
      <w:r w:rsidR="003609D1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447BC0" w:rsidRDefault="00D67861" w:rsidP="00AE1C68">
      <w:pPr>
        <w:pStyle w:val="a3"/>
        <w:numPr>
          <w:ilvl w:val="0"/>
          <w:numId w:val="2"/>
        </w:numPr>
        <w:spacing w:line="360" w:lineRule="auto"/>
        <w:rPr>
          <w:rFonts w:ascii="Simplified Arabic" w:hAnsi="Simplified Arabic" w:cs="Simplified Arabic"/>
          <w:sz w:val="32"/>
          <w:szCs w:val="32"/>
        </w:rPr>
      </w:pPr>
      <w:r w:rsidRPr="00FB33FD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447BC0" w:rsidRPr="00FB33FD">
        <w:rPr>
          <w:rFonts w:ascii="Simplified Arabic" w:hAnsi="Simplified Arabic" w:cs="Simplified Arabic" w:hint="cs"/>
          <w:sz w:val="32"/>
          <w:szCs w:val="32"/>
          <w:rtl/>
        </w:rPr>
        <w:t xml:space="preserve">لتمرينات الخاصة المهارية اثر ايجابي في تطوير القدرات الحركية </w:t>
      </w:r>
    </w:p>
    <w:p w:rsidR="00E80ED5" w:rsidRDefault="00BE1507" w:rsidP="00AE1C68">
      <w:pPr>
        <w:pStyle w:val="a3"/>
        <w:numPr>
          <w:ilvl w:val="0"/>
          <w:numId w:val="2"/>
        </w:numPr>
        <w:spacing w:line="360" w:lineRule="auto"/>
        <w:ind w:left="644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ان القدرات الحركية المتمثلة بالتوافق والرشاقة والتوازن اهمية كبيرة في تطوير حركات الرجلي</w:t>
      </w:r>
      <w:r w:rsidR="00AE1C68">
        <w:rPr>
          <w:rFonts w:ascii="Simplified Arabic" w:hAnsi="Simplified Arabic" w:cs="Simplified Arabic" w:hint="cs"/>
          <w:sz w:val="32"/>
          <w:szCs w:val="32"/>
          <w:rtl/>
        </w:rPr>
        <w:t>ن الهجومية ودقة المتابعة للاعبي الارتكاز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الشباب </w:t>
      </w:r>
      <w:r>
        <w:rPr>
          <w:rFonts w:ascii="Simplified Arabic" w:hAnsi="Simplified Arabic" w:cs="Simplified Arabic"/>
          <w:sz w:val="32"/>
          <w:szCs w:val="32"/>
        </w:rPr>
        <w:t>3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×3 بكرة السلة</w:t>
      </w:r>
    </w:p>
    <w:p w:rsidR="00F1697C" w:rsidRDefault="00F1697C" w:rsidP="00AE1C68">
      <w:pPr>
        <w:spacing w:line="36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32373A" w:rsidRDefault="0032373A" w:rsidP="00C24404">
      <w:pPr>
        <w:rPr>
          <w:rFonts w:ascii="Simplified Arabic" w:hAnsi="Simplified Arabic" w:cs="Simplified Arabic"/>
          <w:sz w:val="28"/>
          <w:szCs w:val="28"/>
          <w:rtl/>
        </w:rPr>
      </w:pPr>
    </w:p>
    <w:p w:rsidR="0032373A" w:rsidRDefault="0032373A" w:rsidP="00C24404">
      <w:pPr>
        <w:rPr>
          <w:rFonts w:ascii="Simplified Arabic" w:hAnsi="Simplified Arabic" w:cs="Simplified Arabic"/>
          <w:sz w:val="28"/>
          <w:szCs w:val="28"/>
          <w:rtl/>
        </w:rPr>
      </w:pPr>
    </w:p>
    <w:p w:rsidR="0032373A" w:rsidRDefault="0032373A" w:rsidP="00C24404">
      <w:pPr>
        <w:rPr>
          <w:rFonts w:ascii="Simplified Arabic" w:hAnsi="Simplified Arabic" w:cs="Simplified Arabic"/>
          <w:sz w:val="28"/>
          <w:szCs w:val="28"/>
          <w:rtl/>
        </w:rPr>
      </w:pPr>
    </w:p>
    <w:p w:rsidR="0032373A" w:rsidRDefault="0032373A" w:rsidP="00C24404">
      <w:pPr>
        <w:rPr>
          <w:rFonts w:ascii="Simplified Arabic" w:hAnsi="Simplified Arabic" w:cs="Simplified Arabic"/>
          <w:sz w:val="28"/>
          <w:szCs w:val="28"/>
          <w:rtl/>
        </w:rPr>
      </w:pPr>
    </w:p>
    <w:p w:rsidR="00334874" w:rsidRDefault="00334874" w:rsidP="00C24404">
      <w:pPr>
        <w:rPr>
          <w:rFonts w:ascii="Simplified Arabic" w:hAnsi="Simplified Arabic" w:cs="Simplified Arabic"/>
          <w:sz w:val="28"/>
          <w:szCs w:val="28"/>
          <w:rtl/>
        </w:rPr>
      </w:pPr>
    </w:p>
    <w:p w:rsidR="001B4F3B" w:rsidRPr="001B4F3B" w:rsidRDefault="001B4F3B" w:rsidP="001B4F3B">
      <w:pPr>
        <w:spacing w:after="0" w:line="360" w:lineRule="auto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</w:pP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-IQ"/>
        </w:rPr>
        <w:t>5</w:t>
      </w:r>
      <w:r w:rsidRPr="001B4F3B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t>-2   التوصيات:</w:t>
      </w:r>
    </w:p>
    <w:p w:rsidR="001B4F3B" w:rsidRPr="00B72EEE" w:rsidRDefault="00B72EEE" w:rsidP="00B72EEE">
      <w:pPr>
        <w:spacing w:after="0" w:line="240" w:lineRule="auto"/>
        <w:jc w:val="lowKashida"/>
        <w:rPr>
          <w:rFonts w:ascii="Simplified Arabic" w:eastAsia="Times New Roman" w:hAnsi="Simplified Arabic" w:cs="Simplified Arabic"/>
          <w:b/>
          <w:bCs/>
          <w:sz w:val="32"/>
          <w:szCs w:val="32"/>
        </w:rPr>
      </w:pPr>
      <w:r w:rsidRPr="00B72EEE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  <w:t>في ضوء الاستنتاجات التي توصل إليها الباحث يوصي بالاتي</w:t>
      </w:r>
      <w:r w:rsidRPr="00B72EEE">
        <w:rPr>
          <w:rFonts w:ascii="Simplified Arabic" w:hAnsi="Simplified Arabic" w:cs="Simplified Arabic"/>
          <w:b/>
          <w:bCs/>
          <w:color w:val="000000"/>
          <w:sz w:val="32"/>
          <w:szCs w:val="32"/>
        </w:rPr>
        <w:t xml:space="preserve"> : </w:t>
      </w:r>
    </w:p>
    <w:p w:rsidR="001B4F3B" w:rsidRPr="002704DE" w:rsidRDefault="00B53CAB" w:rsidP="00AE1C68">
      <w:pPr>
        <w:pStyle w:val="a3"/>
        <w:numPr>
          <w:ilvl w:val="0"/>
          <w:numId w:val="3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</w:rPr>
        <w:t>التأكيد على</w:t>
      </w:r>
      <w:r w:rsidR="001B4F3B" w:rsidRPr="002704DE">
        <w:rPr>
          <w:rFonts w:ascii="Simplified Arabic" w:eastAsia="Calibri" w:hAnsi="Simplified Arabic" w:cs="Simplified Arabic"/>
          <w:sz w:val="32"/>
          <w:szCs w:val="32"/>
          <w:rtl/>
        </w:rPr>
        <w:t xml:space="preserve"> استخدام التمرينات الخاصة</w:t>
      </w:r>
      <w:r w:rsidR="001B4F3B" w:rsidRPr="002704DE">
        <w:rPr>
          <w:rFonts w:ascii="Simplified Arabic" w:hAnsi="Simplified Arabic" w:cs="Simplified Arabic"/>
          <w:sz w:val="32"/>
          <w:szCs w:val="32"/>
          <w:rtl/>
        </w:rPr>
        <w:t xml:space="preserve"> لتطوير بعض القدرات الحركية </w:t>
      </w:r>
      <w:r w:rsidR="003609D1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AE1C68">
        <w:rPr>
          <w:rFonts w:ascii="Simplified Arabic" w:hAnsi="Simplified Arabic" w:cs="Simplified Arabic"/>
          <w:sz w:val="32"/>
          <w:szCs w:val="32"/>
          <w:rtl/>
        </w:rPr>
        <w:t>لاعبي</w:t>
      </w:r>
      <w:r w:rsidR="00AE1C68">
        <w:rPr>
          <w:rFonts w:ascii="Simplified Arabic" w:hAnsi="Simplified Arabic" w:cs="Simplified Arabic" w:hint="cs"/>
          <w:sz w:val="32"/>
          <w:szCs w:val="32"/>
          <w:rtl/>
        </w:rPr>
        <w:t xml:space="preserve"> الارتكاز</w:t>
      </w:r>
      <w:r w:rsidR="001B4F3B" w:rsidRPr="002704DE">
        <w:rPr>
          <w:rFonts w:ascii="Simplified Arabic" w:hAnsi="Simplified Arabic" w:cs="Simplified Arabic"/>
          <w:sz w:val="32"/>
          <w:szCs w:val="32"/>
          <w:rtl/>
        </w:rPr>
        <w:t xml:space="preserve"> الشباب </w:t>
      </w:r>
      <w:r w:rsidR="001B4F3B" w:rsidRPr="002704DE">
        <w:rPr>
          <w:rFonts w:ascii="Simplified Arabic" w:hAnsi="Simplified Arabic" w:cs="Simplified Arabic"/>
          <w:sz w:val="32"/>
          <w:szCs w:val="32"/>
        </w:rPr>
        <w:t>3x3</w:t>
      </w:r>
      <w:r w:rsidR="001B4F3B"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بكرة السلة</w:t>
      </w:r>
      <w:r w:rsidR="00E80ED5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B4F3B" w:rsidRPr="002704DE" w:rsidRDefault="00B53CAB" w:rsidP="00AE1C68">
      <w:pPr>
        <w:pStyle w:val="a3"/>
        <w:numPr>
          <w:ilvl w:val="0"/>
          <w:numId w:val="3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</w:rPr>
        <w:t>التأكيد على</w:t>
      </w:r>
      <w:r w:rsidR="001B4F3B" w:rsidRPr="002704DE">
        <w:rPr>
          <w:rFonts w:ascii="Simplified Arabic" w:eastAsia="Calibri" w:hAnsi="Simplified Arabic" w:cs="Simplified Arabic"/>
          <w:sz w:val="32"/>
          <w:szCs w:val="32"/>
          <w:rtl/>
        </w:rPr>
        <w:t xml:space="preserve"> استخدام التمرينات الخاصة</w:t>
      </w:r>
      <w:r w:rsidR="001B4F3B" w:rsidRPr="002704D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B4F3B"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>لتطوير حركات الرجلين الهجومية ودقة المتابعة</w:t>
      </w:r>
      <w:r w:rsidR="001B4F3B" w:rsidRPr="002704D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3609D1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AE1C68">
        <w:rPr>
          <w:rFonts w:ascii="Simplified Arabic" w:hAnsi="Simplified Arabic" w:cs="Simplified Arabic"/>
          <w:sz w:val="32"/>
          <w:szCs w:val="32"/>
          <w:rtl/>
        </w:rPr>
        <w:t>لاعبي</w:t>
      </w:r>
      <w:r w:rsidR="00AE1C68">
        <w:rPr>
          <w:rFonts w:ascii="Simplified Arabic" w:hAnsi="Simplified Arabic" w:cs="Simplified Arabic" w:hint="cs"/>
          <w:sz w:val="32"/>
          <w:szCs w:val="32"/>
          <w:rtl/>
        </w:rPr>
        <w:t xml:space="preserve"> الارتكاز</w:t>
      </w:r>
      <w:r w:rsidR="001B4F3B" w:rsidRPr="002704DE">
        <w:rPr>
          <w:rFonts w:ascii="Simplified Arabic" w:hAnsi="Simplified Arabic" w:cs="Simplified Arabic"/>
          <w:sz w:val="32"/>
          <w:szCs w:val="32"/>
          <w:rtl/>
        </w:rPr>
        <w:t xml:space="preserve"> الشباب </w:t>
      </w:r>
      <w:r w:rsidR="001B4F3B" w:rsidRPr="002704DE">
        <w:rPr>
          <w:rFonts w:ascii="Simplified Arabic" w:hAnsi="Simplified Arabic" w:cs="Simplified Arabic"/>
          <w:sz w:val="32"/>
          <w:szCs w:val="32"/>
        </w:rPr>
        <w:t>3x3</w:t>
      </w:r>
      <w:r w:rsidR="001B4F3B"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بكرة السلة</w:t>
      </w:r>
      <w:r w:rsidR="003609D1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B4F3B" w:rsidRDefault="001B4F3B" w:rsidP="00AE1C68">
      <w:pPr>
        <w:pStyle w:val="a3"/>
        <w:numPr>
          <w:ilvl w:val="0"/>
          <w:numId w:val="3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>اعطاء الوقت الكافي لتعليم</w:t>
      </w:r>
      <w:r w:rsidR="002704DE"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وتدريب</w:t>
      </w:r>
      <w:r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حركات الرج</w:t>
      </w:r>
      <w:r w:rsidR="002C02CF">
        <w:rPr>
          <w:rFonts w:ascii="Simplified Arabic" w:hAnsi="Simplified Arabic" w:cs="Simplified Arabic"/>
          <w:sz w:val="32"/>
          <w:szCs w:val="32"/>
          <w:rtl/>
          <w:lang w:bidi="ar-IQ"/>
        </w:rPr>
        <w:t>لين الهجومية قبل</w:t>
      </w:r>
      <w:r w:rsidR="002C02C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وبعد</w:t>
      </w:r>
      <w:r w:rsidR="002C02C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الاستلام</w:t>
      </w:r>
      <w:r w:rsidR="00E53EDA" w:rsidRPr="00E53ED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53ED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ودقة المتابعة </w:t>
      </w:r>
      <w:r w:rsidR="002704DE"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>في ظروف مشابهة لظروف اللعب</w:t>
      </w:r>
      <w:r w:rsidR="002C02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615E62" w:rsidRPr="002704DE" w:rsidRDefault="00615E62" w:rsidP="00AE1C68">
      <w:pPr>
        <w:pStyle w:val="a3"/>
        <w:numPr>
          <w:ilvl w:val="0"/>
          <w:numId w:val="3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الربط بين </w:t>
      </w:r>
      <w:r w:rsidR="000B5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تمارين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B5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القدرات البدنية و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القدرات الحركية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والمهارية</w:t>
      </w:r>
      <w:proofErr w:type="spellEnd"/>
      <w:r w:rsidR="000B523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2704DE" w:rsidRPr="002704DE" w:rsidRDefault="002704DE" w:rsidP="00AE1C68">
      <w:pPr>
        <w:pStyle w:val="a3"/>
        <w:numPr>
          <w:ilvl w:val="0"/>
          <w:numId w:val="3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704DE">
        <w:rPr>
          <w:rFonts w:ascii="Simplified Arabic" w:hAnsi="Simplified Arabic" w:cs="Simplified Arabic"/>
          <w:sz w:val="32"/>
          <w:szCs w:val="32"/>
          <w:rtl/>
        </w:rPr>
        <w:t>اجراء دراسات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مشابهة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عينات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من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أعمار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مختلفة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لتطوير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 xml:space="preserve">بعض القدرات الحركية </w:t>
      </w:r>
      <w:proofErr w:type="spellStart"/>
      <w:r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>والمهارية</w:t>
      </w:r>
      <w:proofErr w:type="spellEnd"/>
      <w:r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المهمة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AE1C68">
        <w:rPr>
          <w:rFonts w:ascii="Simplified Arabic" w:hAnsi="Simplified Arabic" w:cs="Simplified Arabic"/>
          <w:sz w:val="32"/>
          <w:szCs w:val="32"/>
          <w:rtl/>
        </w:rPr>
        <w:t>للاعبي</w:t>
      </w:r>
      <w:r w:rsidR="00AE1C68">
        <w:rPr>
          <w:rFonts w:ascii="Simplified Arabic" w:hAnsi="Simplified Arabic" w:cs="Simplified Arabic" w:hint="cs"/>
          <w:sz w:val="32"/>
          <w:szCs w:val="32"/>
          <w:rtl/>
        </w:rPr>
        <w:t xml:space="preserve"> الارتكاز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 xml:space="preserve"> الشباب </w:t>
      </w:r>
      <w:r w:rsidRPr="002704DE">
        <w:rPr>
          <w:rFonts w:ascii="Simplified Arabic" w:hAnsi="Simplified Arabic" w:cs="Simplified Arabic"/>
          <w:sz w:val="32"/>
          <w:szCs w:val="32"/>
        </w:rPr>
        <w:t>3x3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كرة</w:t>
      </w:r>
      <w:r w:rsidRPr="002704D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2704DE">
        <w:rPr>
          <w:rFonts w:ascii="Simplified Arabic" w:hAnsi="Simplified Arabic" w:cs="Simplified Arabic"/>
          <w:sz w:val="32"/>
          <w:szCs w:val="32"/>
          <w:rtl/>
        </w:rPr>
        <w:t>السلة</w:t>
      </w:r>
      <w:r w:rsidR="002C02CF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B4F3B" w:rsidRPr="002704DE" w:rsidRDefault="001B4F3B" w:rsidP="00AE1C68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sectPr w:rsidR="001B4F3B" w:rsidRPr="002704DE" w:rsidSect="007053BB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NumType w:start="116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524" w:rsidRDefault="00643524" w:rsidP="00F040BA">
      <w:pPr>
        <w:spacing w:after="0" w:line="240" w:lineRule="auto"/>
      </w:pPr>
      <w:r>
        <w:separator/>
      </w:r>
    </w:p>
  </w:endnote>
  <w:endnote w:type="continuationSeparator" w:id="0">
    <w:p w:rsidR="00643524" w:rsidRDefault="00643524" w:rsidP="00F0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0BA" w:rsidRDefault="00F040BA">
    <w:pPr>
      <w:pStyle w:val="a5"/>
      <w:jc w:val="center"/>
      <w:rPr>
        <w:rtl/>
        <w:lang w:bidi="ar-IQ"/>
      </w:rPr>
    </w:pPr>
  </w:p>
  <w:p w:rsidR="00F040BA" w:rsidRDefault="00F040B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524" w:rsidRDefault="00643524" w:rsidP="00F040BA">
      <w:pPr>
        <w:spacing w:after="0" w:line="240" w:lineRule="auto"/>
      </w:pPr>
      <w:r>
        <w:separator/>
      </w:r>
    </w:p>
  </w:footnote>
  <w:footnote w:type="continuationSeparator" w:id="0">
    <w:p w:rsidR="00643524" w:rsidRDefault="00643524" w:rsidP="00F04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48"/>
        <w:szCs w:val="48"/>
        <w:rtl/>
      </w:rPr>
      <w:id w:val="14478487"/>
      <w:docPartObj>
        <w:docPartGallery w:val="Page Numbers (Margins)"/>
        <w:docPartUnique/>
      </w:docPartObj>
    </w:sdtPr>
    <w:sdtEndPr>
      <w:rPr>
        <w:sz w:val="32"/>
        <w:szCs w:val="32"/>
      </w:rPr>
    </w:sdtEndPr>
    <w:sdtContent>
      <w:sdt>
        <w:sdtPr>
          <w:rPr>
            <w:rFonts w:asciiTheme="majorHAnsi" w:eastAsiaTheme="majorEastAsia" w:hAnsiTheme="majorHAnsi" w:cstheme="majorBidi"/>
            <w:sz w:val="48"/>
            <w:szCs w:val="48"/>
            <w:rtl/>
          </w:rPr>
          <w:id w:val="107640144"/>
          <w:docPartObj>
            <w:docPartGallery w:val="Page Numbers (Margins)"/>
            <w:docPartUnique/>
          </w:docPartObj>
        </w:sdtPr>
        <w:sdtEndPr>
          <w:rPr>
            <w:sz w:val="32"/>
            <w:szCs w:val="32"/>
          </w:rPr>
        </w:sdtEndPr>
        <w:sdtContent>
          <w:p w:rsidR="00BA116B" w:rsidRPr="00BA116B" w:rsidRDefault="00BA116B" w:rsidP="00BA116B">
            <w:pPr>
              <w:ind w:left="8164" w:right="-709"/>
              <w:rPr>
                <w:rFonts w:asciiTheme="majorHAnsi" w:eastAsiaTheme="majorEastAsia" w:hAnsiTheme="majorHAnsi" w:cstheme="majorBidi"/>
                <w:sz w:val="32"/>
                <w:szCs w:val="32"/>
              </w:rPr>
            </w:pPr>
            <w:r w:rsidRPr="003A1E6D">
              <w:rPr>
                <w:rFonts w:asciiTheme="majorBidi" w:eastAsiaTheme="minorEastAsia" w:hAnsiTheme="majorBidi" w:cstheme="majorBidi"/>
                <w:sz w:val="32"/>
                <w:szCs w:val="32"/>
              </w:rPr>
              <w:fldChar w:fldCharType="begin"/>
            </w:r>
            <w:r w:rsidRPr="003A1E6D">
              <w:rPr>
                <w:rFonts w:asciiTheme="majorBidi" w:hAnsiTheme="majorBidi" w:cstheme="majorBidi"/>
                <w:sz w:val="32"/>
                <w:szCs w:val="32"/>
              </w:rPr>
              <w:instrText>PAGE   \* MERGEFORMAT</w:instrText>
            </w:r>
            <w:r w:rsidRPr="003A1E6D">
              <w:rPr>
                <w:rFonts w:asciiTheme="majorBidi" w:eastAsiaTheme="minorEastAsia" w:hAnsiTheme="majorBidi" w:cstheme="majorBidi"/>
                <w:sz w:val="32"/>
                <w:szCs w:val="32"/>
              </w:rPr>
              <w:fldChar w:fldCharType="separate"/>
            </w:r>
            <w:r w:rsidR="007053BB" w:rsidRPr="007053BB">
              <w:rPr>
                <w:rFonts w:asciiTheme="majorBidi" w:eastAsiaTheme="majorEastAsia" w:hAnsiTheme="majorBidi" w:cstheme="majorBidi"/>
                <w:noProof/>
                <w:sz w:val="32"/>
                <w:szCs w:val="32"/>
                <w:rtl/>
                <w:lang w:val="ar-SA"/>
              </w:rPr>
              <w:t>117</w:t>
            </w:r>
            <w:r w:rsidRPr="003A1E6D">
              <w:rPr>
                <w:rFonts w:asciiTheme="majorBidi" w:eastAsiaTheme="majorEastAsia" w:hAnsiTheme="majorBidi" w:cstheme="majorBidi"/>
                <w:sz w:val="32"/>
                <w:szCs w:val="32"/>
              </w:rPr>
              <w:fldChar w:fldCharType="end"/>
            </w:r>
          </w:p>
        </w:sdtContent>
      </w:sdt>
    </w:sdtContent>
  </w:sdt>
  <w:p w:rsidR="00196383" w:rsidRDefault="001963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82776"/>
    <w:multiLevelType w:val="hybridMultilevel"/>
    <w:tmpl w:val="3F0E6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E3C3E"/>
    <w:multiLevelType w:val="hybridMultilevel"/>
    <w:tmpl w:val="FE768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3B2A47"/>
    <w:multiLevelType w:val="hybridMultilevel"/>
    <w:tmpl w:val="02E41DE8"/>
    <w:lvl w:ilvl="0" w:tplc="AB56AA84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322D77"/>
    <w:multiLevelType w:val="hybridMultilevel"/>
    <w:tmpl w:val="DE9E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258"/>
    <w:rsid w:val="00004D9A"/>
    <w:rsid w:val="00070F8E"/>
    <w:rsid w:val="00082759"/>
    <w:rsid w:val="000B5235"/>
    <w:rsid w:val="00113258"/>
    <w:rsid w:val="001632C5"/>
    <w:rsid w:val="00196383"/>
    <w:rsid w:val="001B4F3B"/>
    <w:rsid w:val="00226B98"/>
    <w:rsid w:val="002331ED"/>
    <w:rsid w:val="00243228"/>
    <w:rsid w:val="002704DE"/>
    <w:rsid w:val="002A2998"/>
    <w:rsid w:val="002C02CF"/>
    <w:rsid w:val="0032373A"/>
    <w:rsid w:val="00334874"/>
    <w:rsid w:val="003609D1"/>
    <w:rsid w:val="003713B4"/>
    <w:rsid w:val="003A1E6D"/>
    <w:rsid w:val="003D2F8D"/>
    <w:rsid w:val="004026C0"/>
    <w:rsid w:val="00447BC0"/>
    <w:rsid w:val="00485496"/>
    <w:rsid w:val="004A4573"/>
    <w:rsid w:val="004A467F"/>
    <w:rsid w:val="00584394"/>
    <w:rsid w:val="0059189C"/>
    <w:rsid w:val="005A6A08"/>
    <w:rsid w:val="005F7B55"/>
    <w:rsid w:val="00605729"/>
    <w:rsid w:val="00615E62"/>
    <w:rsid w:val="00643524"/>
    <w:rsid w:val="00657D46"/>
    <w:rsid w:val="006A1489"/>
    <w:rsid w:val="006E6E1D"/>
    <w:rsid w:val="007053BB"/>
    <w:rsid w:val="00736807"/>
    <w:rsid w:val="007735CA"/>
    <w:rsid w:val="007956D3"/>
    <w:rsid w:val="007D1605"/>
    <w:rsid w:val="00823423"/>
    <w:rsid w:val="00833874"/>
    <w:rsid w:val="00895968"/>
    <w:rsid w:val="00915997"/>
    <w:rsid w:val="00964CD9"/>
    <w:rsid w:val="009A25F4"/>
    <w:rsid w:val="009A62E9"/>
    <w:rsid w:val="009B72F0"/>
    <w:rsid w:val="009F0916"/>
    <w:rsid w:val="00A82668"/>
    <w:rsid w:val="00A915BA"/>
    <w:rsid w:val="00AE1C68"/>
    <w:rsid w:val="00B53CAB"/>
    <w:rsid w:val="00B70D60"/>
    <w:rsid w:val="00B72EEE"/>
    <w:rsid w:val="00BA116B"/>
    <w:rsid w:val="00BA1E54"/>
    <w:rsid w:val="00BB0061"/>
    <w:rsid w:val="00BE1507"/>
    <w:rsid w:val="00BE7C83"/>
    <w:rsid w:val="00C102F2"/>
    <w:rsid w:val="00C142FE"/>
    <w:rsid w:val="00C24404"/>
    <w:rsid w:val="00C538BC"/>
    <w:rsid w:val="00CB5F65"/>
    <w:rsid w:val="00D54935"/>
    <w:rsid w:val="00D67861"/>
    <w:rsid w:val="00DA5DE2"/>
    <w:rsid w:val="00DE620C"/>
    <w:rsid w:val="00E06D88"/>
    <w:rsid w:val="00E53EDA"/>
    <w:rsid w:val="00E80ED5"/>
    <w:rsid w:val="00ED6968"/>
    <w:rsid w:val="00F040BA"/>
    <w:rsid w:val="00F1697C"/>
    <w:rsid w:val="00F75659"/>
    <w:rsid w:val="00F7703C"/>
    <w:rsid w:val="00FB33FD"/>
    <w:rsid w:val="00FC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8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67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F040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040BA"/>
  </w:style>
  <w:style w:type="paragraph" w:styleId="a5">
    <w:name w:val="footer"/>
    <w:basedOn w:val="a"/>
    <w:link w:val="Char0"/>
    <w:uiPriority w:val="99"/>
    <w:unhideWhenUsed/>
    <w:rsid w:val="00F040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040BA"/>
  </w:style>
  <w:style w:type="character" w:styleId="a6">
    <w:name w:val="page number"/>
    <w:basedOn w:val="a0"/>
    <w:semiHidden/>
    <w:unhideWhenUsed/>
    <w:rsid w:val="001963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67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F040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040BA"/>
  </w:style>
  <w:style w:type="paragraph" w:styleId="a5">
    <w:name w:val="footer"/>
    <w:basedOn w:val="a"/>
    <w:link w:val="Char0"/>
    <w:uiPriority w:val="99"/>
    <w:unhideWhenUsed/>
    <w:rsid w:val="00F040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040BA"/>
  </w:style>
  <w:style w:type="character" w:styleId="a6">
    <w:name w:val="page number"/>
    <w:basedOn w:val="a0"/>
    <w:semiHidden/>
    <w:unhideWhenUsed/>
    <w:rsid w:val="00196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2016-08-25T04:55:00Z</cp:lastPrinted>
  <dcterms:created xsi:type="dcterms:W3CDTF">2016-05-16T21:42:00Z</dcterms:created>
  <dcterms:modified xsi:type="dcterms:W3CDTF">2017-01-08T19:37:00Z</dcterms:modified>
</cp:coreProperties>
</file>